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470A9A2D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51ECC" w:rsidRPr="00F51ECC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F51ECC">
        <w:rPr>
          <w:rFonts w:ascii="Verdana" w:hAnsi="Verdana" w:cstheme="minorHAnsi"/>
          <w:b/>
          <w:sz w:val="18"/>
          <w:szCs w:val="18"/>
        </w:rPr>
        <w:t xml:space="preserve"> – ST Ostrava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A1D6C5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51EC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1ECC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2B32DB-C02E-4EE6-AEC1-241FD833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2023-08-10T09:35:00Z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